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89" w:rsidRPr="007361AA" w:rsidRDefault="00765889" w:rsidP="00765889">
      <w:pPr>
        <w:pBdr>
          <w:bottom w:val="single" w:sz="4" w:space="1" w:color="auto"/>
        </w:pBdr>
        <w:spacing w:after="0" w:line="312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61AA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Муниципальное бюджетное учреждение здравоохранения</w:t>
      </w:r>
    </w:p>
    <w:p w:rsidR="00765889" w:rsidRPr="007361AA" w:rsidRDefault="00765889" w:rsidP="00765889">
      <w:pPr>
        <w:pBdr>
          <w:bottom w:val="single" w:sz="4" w:space="1" w:color="auto"/>
        </w:pBdr>
        <w:spacing w:after="0" w:line="312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361A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стоматологическая поликлиника № 6</w:t>
      </w:r>
    </w:p>
    <w:p w:rsidR="00765889" w:rsidRPr="007361AA" w:rsidRDefault="00765889" w:rsidP="00765889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361A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адрес </w:t>
      </w:r>
      <w:smartTag w:uri="urn:schemas-microsoft-com:office:smarttags" w:element="metricconverter">
        <w:smartTagPr>
          <w:attr w:name="ProductID" w:val="454047 г"/>
        </w:smartTagPr>
        <w:r w:rsidRPr="007361AA">
          <w:rPr>
            <w:rFonts w:ascii="Times New Roman" w:hAnsi="Times New Roman" w:cs="Times New Roman"/>
            <w:b/>
            <w:i/>
            <w:color w:val="000000" w:themeColor="text1"/>
            <w:sz w:val="20"/>
            <w:szCs w:val="20"/>
          </w:rPr>
          <w:t>454047 г</w:t>
        </w:r>
      </w:smartTag>
      <w:r w:rsidRPr="007361A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 Челябинск, ул. Румянцева 28  тел.721-73-33,721-35-82,721-73-02</w:t>
      </w:r>
    </w:p>
    <w:p w:rsidR="00765889" w:rsidRPr="007361AA" w:rsidRDefault="00765889" w:rsidP="00765889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361A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ИНН 7450004946  КПП 745001001</w:t>
      </w:r>
    </w:p>
    <w:p w:rsidR="00765889" w:rsidRPr="00CB4E24" w:rsidRDefault="00765889" w:rsidP="00765889">
      <w:pPr>
        <w:pStyle w:val="Style4"/>
        <w:widowControl/>
        <w:spacing w:line="288" w:lineRule="auto"/>
        <w:contextualSpacing/>
        <w:jc w:val="both"/>
      </w:pPr>
    </w:p>
    <w:p w:rsidR="00765889" w:rsidRPr="00CB4E24" w:rsidRDefault="00765889" w:rsidP="00765889">
      <w:pPr>
        <w:pStyle w:val="Style4"/>
        <w:widowControl/>
        <w:spacing w:line="288" w:lineRule="auto"/>
        <w:contextualSpacing/>
      </w:pPr>
      <w:r w:rsidRPr="00CB4E24">
        <w:t>ПРИКАЗ</w:t>
      </w:r>
    </w:p>
    <w:p w:rsidR="00765889" w:rsidRPr="00F254BF" w:rsidRDefault="00765889" w:rsidP="00765889">
      <w:pPr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54BF">
        <w:rPr>
          <w:rFonts w:ascii="Times New Roman" w:hAnsi="Times New Roman" w:cs="Times New Roman"/>
          <w:sz w:val="24"/>
          <w:szCs w:val="24"/>
        </w:rPr>
        <w:t xml:space="preserve">18.03.2016г.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254BF">
        <w:rPr>
          <w:rFonts w:ascii="Times New Roman" w:hAnsi="Times New Roman" w:cs="Times New Roman"/>
          <w:sz w:val="24"/>
          <w:szCs w:val="24"/>
        </w:rPr>
        <w:t>№ 44-од</w:t>
      </w:r>
    </w:p>
    <w:p w:rsidR="00765889" w:rsidRDefault="00765889" w:rsidP="00765889">
      <w:pPr>
        <w:pStyle w:val="Style4"/>
        <w:widowControl/>
        <w:spacing w:line="288" w:lineRule="auto"/>
        <w:contextualSpacing/>
        <w:rPr>
          <w:rStyle w:val="FontStyle15"/>
        </w:rPr>
      </w:pPr>
      <w:r w:rsidRPr="00CB4E24">
        <w:rPr>
          <w:rStyle w:val="FontStyle15"/>
        </w:rPr>
        <w:t xml:space="preserve">Об </w:t>
      </w:r>
      <w:r>
        <w:rPr>
          <w:rStyle w:val="FontStyle15"/>
        </w:rPr>
        <w:t>организации работы по профилактике</w:t>
      </w:r>
    </w:p>
    <w:p w:rsidR="00765889" w:rsidRPr="00CB4E24" w:rsidRDefault="00765889" w:rsidP="00765889">
      <w:pPr>
        <w:pStyle w:val="Style4"/>
        <w:widowControl/>
        <w:spacing w:line="288" w:lineRule="auto"/>
        <w:contextualSpacing/>
        <w:rPr>
          <w:rStyle w:val="FontStyle15"/>
        </w:rPr>
      </w:pPr>
      <w:r>
        <w:rPr>
          <w:rStyle w:val="FontStyle15"/>
        </w:rPr>
        <w:t>и противодействию коррупции</w:t>
      </w:r>
      <w:r w:rsidRPr="00CB4E24">
        <w:rPr>
          <w:rStyle w:val="FontStyle15"/>
        </w:rPr>
        <w:t xml:space="preserve"> в </w:t>
      </w:r>
      <w:r>
        <w:rPr>
          <w:rStyle w:val="FontStyle15"/>
        </w:rPr>
        <w:t>МБУЗ СП№6</w:t>
      </w:r>
    </w:p>
    <w:p w:rsidR="00765889" w:rsidRPr="00CB4E24" w:rsidRDefault="00765889" w:rsidP="00765889">
      <w:pPr>
        <w:pStyle w:val="Style7"/>
        <w:widowControl/>
        <w:spacing w:line="288" w:lineRule="auto"/>
        <w:ind w:firstLine="0"/>
        <w:contextualSpacing/>
      </w:pPr>
    </w:p>
    <w:p w:rsidR="00765889" w:rsidRDefault="00765889" w:rsidP="00765889">
      <w:pPr>
        <w:pStyle w:val="Style7"/>
        <w:widowControl/>
        <w:spacing w:line="264" w:lineRule="auto"/>
        <w:ind w:firstLine="708"/>
        <w:contextualSpacing/>
        <w:rPr>
          <w:rStyle w:val="FontStyle19"/>
        </w:rPr>
      </w:pPr>
      <w:proofErr w:type="gramStart"/>
      <w:r w:rsidRPr="00CB4E24">
        <w:rPr>
          <w:rStyle w:val="FontStyle19"/>
        </w:rPr>
        <w:t>В соответствии с Федеральным законом от 27.07.2004 № 79-ФЗ «О государстве</w:t>
      </w:r>
      <w:r w:rsidRPr="00CB4E24">
        <w:rPr>
          <w:rStyle w:val="FontStyle19"/>
        </w:rPr>
        <w:t>н</w:t>
      </w:r>
      <w:r w:rsidRPr="00CB4E24">
        <w:rPr>
          <w:rStyle w:val="FontStyle19"/>
        </w:rPr>
        <w:t>ной гражданской службе Российской Федерации»,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</w:t>
      </w:r>
      <w:r w:rsidRPr="00CB4E24">
        <w:rPr>
          <w:rStyle w:val="FontStyle19"/>
        </w:rPr>
        <w:t>р</w:t>
      </w:r>
      <w:r w:rsidRPr="00CB4E24">
        <w:rPr>
          <w:rStyle w:val="FontStyle19"/>
        </w:rPr>
        <w:t xml:space="preserve">ственных служащих», </w:t>
      </w:r>
      <w:r w:rsidRPr="00CB4E24">
        <w:t>Указ</w:t>
      </w:r>
      <w:r>
        <w:t>ом</w:t>
      </w:r>
      <w:r w:rsidRPr="00CB4E24">
        <w:t xml:space="preserve"> Президента Российской Федерации от 2 апреля 2013 г. N 309 "О мерах по реализации отдельных положений Федерального закона "О противоде</w:t>
      </w:r>
      <w:r w:rsidRPr="00CB4E24">
        <w:t>й</w:t>
      </w:r>
      <w:r w:rsidRPr="00CB4E24">
        <w:t>ствии коррупции"</w:t>
      </w:r>
      <w:r>
        <w:t xml:space="preserve">, </w:t>
      </w:r>
      <w:r w:rsidRPr="00CB4E24">
        <w:rPr>
          <w:rStyle w:val="FontStyle19"/>
        </w:rPr>
        <w:t>Национальным</w:t>
      </w:r>
      <w:proofErr w:type="gramEnd"/>
      <w:r w:rsidRPr="00CB4E24">
        <w:rPr>
          <w:rStyle w:val="FontStyle19"/>
        </w:rPr>
        <w:t xml:space="preserve"> планом противодействия коррупции, утвержденным Президентом Российской Федерации 31.07.2008 Пр-1568, Типовым кодексом этики и сл</w:t>
      </w:r>
      <w:r w:rsidRPr="00CB4E24">
        <w:rPr>
          <w:rStyle w:val="FontStyle19"/>
        </w:rPr>
        <w:t>у</w:t>
      </w:r>
      <w:r w:rsidRPr="00CB4E24">
        <w:rPr>
          <w:rStyle w:val="FontStyle19"/>
        </w:rPr>
        <w:t>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</w:t>
      </w:r>
      <w:r w:rsidRPr="00CB4E24">
        <w:rPr>
          <w:rStyle w:val="FontStyle19"/>
        </w:rPr>
        <w:t>е</w:t>
      </w:r>
      <w:r w:rsidRPr="00CB4E24">
        <w:rPr>
          <w:rStyle w:val="FontStyle19"/>
        </w:rPr>
        <w:t xml:space="preserve">рации по противодействию коррупции от 23 декабря 2010 года (протокол № 21), </w:t>
      </w:r>
    </w:p>
    <w:p w:rsidR="00765889" w:rsidRPr="00CB4E24" w:rsidRDefault="00765889" w:rsidP="00765889">
      <w:pPr>
        <w:pStyle w:val="Style7"/>
        <w:widowControl/>
        <w:spacing w:line="264" w:lineRule="auto"/>
        <w:ind w:firstLine="0"/>
        <w:contextualSpacing/>
        <w:rPr>
          <w:rStyle w:val="FontStyle19"/>
        </w:rPr>
      </w:pPr>
      <w:r w:rsidRPr="00CB4E24">
        <w:rPr>
          <w:rStyle w:val="FontStyle19"/>
        </w:rPr>
        <w:t>в целях обеспечения условий для добросовестного и эффективного исполнения мер по профилактик</w:t>
      </w:r>
      <w:r>
        <w:rPr>
          <w:rStyle w:val="FontStyle19"/>
        </w:rPr>
        <w:t>е</w:t>
      </w:r>
      <w:r w:rsidRPr="00CB4E24">
        <w:rPr>
          <w:rStyle w:val="FontStyle19"/>
        </w:rPr>
        <w:t xml:space="preserve"> и противодействию коррупции, исключени</w:t>
      </w:r>
      <w:r>
        <w:rPr>
          <w:rStyle w:val="FontStyle19"/>
        </w:rPr>
        <w:t>ю</w:t>
      </w:r>
      <w:r w:rsidRPr="00CB4E24">
        <w:rPr>
          <w:rStyle w:val="FontStyle19"/>
        </w:rPr>
        <w:t xml:space="preserve"> злоупотреблений в </w:t>
      </w:r>
      <w:r>
        <w:rPr>
          <w:rStyle w:val="FontStyle19"/>
        </w:rPr>
        <w:t>МБУЗ СП№6</w:t>
      </w:r>
    </w:p>
    <w:p w:rsidR="00765889" w:rsidRPr="00CB4E24" w:rsidRDefault="00765889" w:rsidP="00765889">
      <w:pPr>
        <w:pStyle w:val="Style7"/>
        <w:widowControl/>
        <w:spacing w:line="264" w:lineRule="auto"/>
        <w:ind w:firstLine="0"/>
        <w:contextualSpacing/>
        <w:rPr>
          <w:rStyle w:val="FontStyle19"/>
          <w:spacing w:val="70"/>
        </w:rPr>
      </w:pPr>
      <w:r w:rsidRPr="00CB4E24">
        <w:rPr>
          <w:rStyle w:val="FontStyle19"/>
          <w:spacing w:val="70"/>
        </w:rPr>
        <w:t>ПРИКАЗЫВАЮ:</w:t>
      </w:r>
    </w:p>
    <w:p w:rsidR="00765889" w:rsidRPr="00CB4E24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 w:rsidRPr="00CB4E24">
        <w:rPr>
          <w:rStyle w:val="FontStyle19"/>
        </w:rPr>
        <w:t xml:space="preserve">1. Утвердить </w:t>
      </w:r>
      <w:r>
        <w:rPr>
          <w:rStyle w:val="FontStyle19"/>
        </w:rPr>
        <w:t>Положение об</w:t>
      </w:r>
      <w:r w:rsidRPr="00CB4E24">
        <w:rPr>
          <w:rStyle w:val="FontStyle19"/>
        </w:rPr>
        <w:t xml:space="preserve"> антикоррупцио</w:t>
      </w:r>
      <w:r>
        <w:rPr>
          <w:rStyle w:val="FontStyle19"/>
        </w:rPr>
        <w:t>нной</w:t>
      </w:r>
      <w:r w:rsidRPr="00CB4E24">
        <w:rPr>
          <w:rStyle w:val="FontStyle19"/>
        </w:rPr>
        <w:t xml:space="preserve"> политик</w:t>
      </w:r>
      <w:r>
        <w:rPr>
          <w:rStyle w:val="FontStyle19"/>
        </w:rPr>
        <w:t>е</w:t>
      </w:r>
      <w:r w:rsidRPr="00CB4E24">
        <w:rPr>
          <w:rStyle w:val="FontStyle19"/>
        </w:rPr>
        <w:t xml:space="preserve"> </w:t>
      </w:r>
      <w:r>
        <w:rPr>
          <w:rStyle w:val="FontStyle19"/>
        </w:rPr>
        <w:t>МБУЗ СП№6</w:t>
      </w:r>
      <w:r w:rsidRPr="00CB4E24">
        <w:rPr>
          <w:rStyle w:val="FontStyle19"/>
        </w:rPr>
        <w:t xml:space="preserve"> (Приложение №1).</w:t>
      </w:r>
    </w:p>
    <w:p w:rsidR="00765889" w:rsidRPr="00CB4E24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 w:rsidRPr="00CB4E24">
        <w:rPr>
          <w:rStyle w:val="FontStyle19"/>
        </w:rPr>
        <w:t>2. Утвердить прилагаемую программу антикор</w:t>
      </w:r>
      <w:r>
        <w:rPr>
          <w:rStyle w:val="FontStyle19"/>
        </w:rPr>
        <w:t>р</w:t>
      </w:r>
      <w:r w:rsidRPr="00CB4E24">
        <w:rPr>
          <w:rStyle w:val="FontStyle19"/>
        </w:rPr>
        <w:t>упционной политики (план противоде</w:t>
      </w:r>
      <w:r w:rsidRPr="00CB4E24">
        <w:rPr>
          <w:rStyle w:val="FontStyle19"/>
        </w:rPr>
        <w:t>й</w:t>
      </w:r>
      <w:r w:rsidRPr="00CB4E24">
        <w:rPr>
          <w:rStyle w:val="FontStyle19"/>
        </w:rPr>
        <w:t>ствия коррупции) (Приложение №2).</w:t>
      </w:r>
    </w:p>
    <w:p w:rsidR="00765889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 w:rsidRPr="00CB4E24">
        <w:rPr>
          <w:rStyle w:val="FontStyle19"/>
        </w:rPr>
        <w:t xml:space="preserve">3. Утвердить Кодекс этики и служебного поведения работников </w:t>
      </w:r>
      <w:r>
        <w:rPr>
          <w:rStyle w:val="FontStyle19"/>
        </w:rPr>
        <w:t>МБУЗ СП</w:t>
      </w:r>
      <w:r w:rsidRPr="00CB4E24">
        <w:rPr>
          <w:rStyle w:val="FontStyle19"/>
        </w:rPr>
        <w:t>№ 6 (Прилож</w:t>
      </w:r>
      <w:r w:rsidRPr="00CB4E24">
        <w:rPr>
          <w:rStyle w:val="FontStyle19"/>
        </w:rPr>
        <w:t>е</w:t>
      </w:r>
      <w:r w:rsidRPr="00CB4E24">
        <w:rPr>
          <w:rStyle w:val="FontStyle19"/>
        </w:rPr>
        <w:t>ние №3).</w:t>
      </w:r>
    </w:p>
    <w:p w:rsidR="00765889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>
        <w:rPr>
          <w:rStyle w:val="FontStyle19"/>
        </w:rPr>
        <w:t xml:space="preserve">4. </w:t>
      </w:r>
      <w:r w:rsidRPr="00CB4E24">
        <w:rPr>
          <w:rStyle w:val="FontStyle19"/>
        </w:rPr>
        <w:t xml:space="preserve">Утвердить </w:t>
      </w:r>
      <w:r>
        <w:rPr>
          <w:rStyle w:val="FontStyle19"/>
        </w:rPr>
        <w:t>Положение о предотвращении, выявлении и урегулировании конфликтов и</w:t>
      </w:r>
      <w:r>
        <w:rPr>
          <w:rStyle w:val="FontStyle19"/>
        </w:rPr>
        <w:t>н</w:t>
      </w:r>
      <w:r>
        <w:rPr>
          <w:rStyle w:val="FontStyle19"/>
        </w:rPr>
        <w:t>тересов в МБУЗ СП</w:t>
      </w:r>
      <w:r w:rsidRPr="00CB4E24">
        <w:rPr>
          <w:rStyle w:val="FontStyle19"/>
        </w:rPr>
        <w:t>№ 6 (Приложение №</w:t>
      </w:r>
      <w:r>
        <w:rPr>
          <w:rStyle w:val="FontStyle19"/>
        </w:rPr>
        <w:t>4</w:t>
      </w:r>
      <w:r w:rsidRPr="00CB4E24">
        <w:rPr>
          <w:rStyle w:val="FontStyle19"/>
        </w:rPr>
        <w:t>).</w:t>
      </w:r>
    </w:p>
    <w:p w:rsidR="00765889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>
        <w:rPr>
          <w:rStyle w:val="FontStyle19"/>
        </w:rPr>
        <w:t>5</w:t>
      </w:r>
      <w:r w:rsidRPr="00CB4E24">
        <w:rPr>
          <w:rStyle w:val="FontStyle19"/>
        </w:rPr>
        <w:t>. Утвердить Памятку о мерах, принимаемых в Российской Федерации по противоде</w:t>
      </w:r>
      <w:r w:rsidRPr="00CB4E24">
        <w:rPr>
          <w:rStyle w:val="FontStyle19"/>
        </w:rPr>
        <w:t>й</w:t>
      </w:r>
      <w:r w:rsidRPr="00CB4E24">
        <w:rPr>
          <w:rStyle w:val="FontStyle19"/>
        </w:rPr>
        <w:t>ствию коррупции (Приложение №</w:t>
      </w:r>
      <w:r>
        <w:rPr>
          <w:rStyle w:val="FontStyle19"/>
        </w:rPr>
        <w:t>5</w:t>
      </w:r>
      <w:r w:rsidRPr="00CB4E24">
        <w:rPr>
          <w:rStyle w:val="FontStyle19"/>
        </w:rPr>
        <w:t>).</w:t>
      </w:r>
    </w:p>
    <w:p w:rsidR="00765889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>
        <w:rPr>
          <w:rStyle w:val="FontStyle19"/>
        </w:rPr>
        <w:t xml:space="preserve">6. Утвердить </w:t>
      </w:r>
      <w:r w:rsidRPr="007361AA">
        <w:rPr>
          <w:rStyle w:val="FontStyle19"/>
        </w:rPr>
        <w:t>Перечень должностей МБУЗ СП№6,</w:t>
      </w:r>
      <w:r>
        <w:rPr>
          <w:rStyle w:val="FontStyle19"/>
        </w:rPr>
        <w:t xml:space="preserve"> </w:t>
      </w:r>
      <w:r w:rsidRPr="007361AA">
        <w:rPr>
          <w:rStyle w:val="FontStyle19"/>
        </w:rPr>
        <w:t>замещение которых связано с корру</w:t>
      </w:r>
      <w:r w:rsidRPr="007361AA">
        <w:rPr>
          <w:rStyle w:val="FontStyle19"/>
        </w:rPr>
        <w:t>п</w:t>
      </w:r>
      <w:r w:rsidRPr="007361AA">
        <w:rPr>
          <w:rStyle w:val="FontStyle19"/>
        </w:rPr>
        <w:t>ционными рисками</w:t>
      </w:r>
      <w:r>
        <w:rPr>
          <w:rStyle w:val="FontStyle19"/>
        </w:rPr>
        <w:t xml:space="preserve"> (Приложение №6).</w:t>
      </w:r>
    </w:p>
    <w:p w:rsidR="00765889" w:rsidRPr="00DF6247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>
        <w:rPr>
          <w:rStyle w:val="FontStyle19"/>
        </w:rPr>
        <w:t xml:space="preserve">7. Утвердить Порядок уведомления ответственного МБУЗ СП №6 </w:t>
      </w:r>
      <w:r w:rsidRPr="00DF6247">
        <w:rPr>
          <w:rStyle w:val="FontStyle19"/>
        </w:rPr>
        <w:t>о фактах обращения в целях склонения работников учреждения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765889" w:rsidRPr="007361AA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>
        <w:rPr>
          <w:rStyle w:val="FontStyle19"/>
        </w:rPr>
        <w:t>(Приложение №7)</w:t>
      </w:r>
    </w:p>
    <w:p w:rsidR="00765889" w:rsidRDefault="00765889" w:rsidP="00765889">
      <w:pPr>
        <w:pStyle w:val="Style4"/>
        <w:widowControl/>
        <w:spacing w:line="264" w:lineRule="auto"/>
        <w:contextualSpacing/>
        <w:jc w:val="both"/>
        <w:rPr>
          <w:rFonts w:eastAsia="Calibri"/>
        </w:rPr>
      </w:pPr>
      <w:r>
        <w:rPr>
          <w:rStyle w:val="FontStyle19"/>
        </w:rPr>
        <w:t>8. Назначить ответстве</w:t>
      </w:r>
      <w:bookmarkStart w:id="0" w:name="_GoBack"/>
      <w:bookmarkEnd w:id="0"/>
      <w:r>
        <w:rPr>
          <w:rStyle w:val="FontStyle19"/>
        </w:rPr>
        <w:t xml:space="preserve">нным за работу </w:t>
      </w:r>
      <w:r w:rsidRPr="00E94156">
        <w:rPr>
          <w:rStyle w:val="FontStyle15"/>
          <w:b w:val="0"/>
        </w:rPr>
        <w:t>по профилактике и противодействию коррупции в МБУЗ СП№6</w:t>
      </w:r>
      <w:r>
        <w:rPr>
          <w:rStyle w:val="FontStyle15"/>
        </w:rPr>
        <w:t xml:space="preserve"> </w:t>
      </w:r>
      <w:r>
        <w:t>экономиста (контрактного управляющего) С.А. Косенко</w:t>
      </w:r>
      <w:r>
        <w:rPr>
          <w:rFonts w:eastAsia="Calibri"/>
        </w:rPr>
        <w:t>.</w:t>
      </w:r>
    </w:p>
    <w:p w:rsidR="00765889" w:rsidRDefault="00765889" w:rsidP="00765889">
      <w:pPr>
        <w:pStyle w:val="Style4"/>
        <w:widowControl/>
        <w:spacing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9. </w:t>
      </w:r>
      <w:proofErr w:type="gramStart"/>
      <w:r>
        <w:rPr>
          <w:rFonts w:eastAsia="Calibri"/>
        </w:rPr>
        <w:t xml:space="preserve">Назначить ответственным за регистрацию фактов коррупционных действий </w:t>
      </w:r>
      <w:r>
        <w:t>з</w:t>
      </w:r>
      <w:r w:rsidRPr="00CB4E24">
        <w:rPr>
          <w:rFonts w:eastAsia="Calibri"/>
        </w:rPr>
        <w:t>ам. гла</w:t>
      </w:r>
      <w:r w:rsidRPr="00CB4E24">
        <w:rPr>
          <w:rFonts w:eastAsia="Calibri"/>
        </w:rPr>
        <w:t>в</w:t>
      </w:r>
      <w:r w:rsidRPr="00CB4E24">
        <w:rPr>
          <w:rFonts w:eastAsia="Calibri"/>
        </w:rPr>
        <w:t>ного врача по экономическим вопросам</w:t>
      </w:r>
      <w:r>
        <w:rPr>
          <w:rFonts w:eastAsia="Calibri"/>
        </w:rPr>
        <w:t xml:space="preserve"> </w:t>
      </w:r>
      <w:r w:rsidRPr="00CB4E24">
        <w:t xml:space="preserve">Г.П. </w:t>
      </w:r>
      <w:r w:rsidRPr="00CB4E24">
        <w:rPr>
          <w:rFonts w:eastAsia="Calibri"/>
        </w:rPr>
        <w:t>Горшков</w:t>
      </w:r>
      <w:r>
        <w:rPr>
          <w:rFonts w:eastAsia="Calibri"/>
        </w:rPr>
        <w:t>у.</w:t>
      </w:r>
      <w:proofErr w:type="gramEnd"/>
    </w:p>
    <w:p w:rsidR="00765889" w:rsidRPr="00CB4E24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  <w:r>
        <w:rPr>
          <w:rStyle w:val="FontStyle19"/>
        </w:rPr>
        <w:t>10</w:t>
      </w:r>
      <w:r w:rsidRPr="00CB4E24">
        <w:rPr>
          <w:rStyle w:val="FontStyle19"/>
        </w:rPr>
        <w:t xml:space="preserve">. </w:t>
      </w:r>
      <w:proofErr w:type="gramStart"/>
      <w:r w:rsidRPr="00CB4E24">
        <w:rPr>
          <w:rStyle w:val="FontStyle19"/>
        </w:rPr>
        <w:t>Контроль за</w:t>
      </w:r>
      <w:proofErr w:type="gramEnd"/>
      <w:r w:rsidRPr="00CB4E24">
        <w:rPr>
          <w:rStyle w:val="FontStyle19"/>
        </w:rPr>
        <w:t xml:space="preserve"> исполнением настоящего приказа оставляю за собой.</w:t>
      </w:r>
    </w:p>
    <w:p w:rsidR="00765889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  <w:rPr>
          <w:rStyle w:val="FontStyle19"/>
        </w:rPr>
      </w:pPr>
    </w:p>
    <w:p w:rsidR="003A4775" w:rsidRDefault="00765889" w:rsidP="00765889">
      <w:pPr>
        <w:pStyle w:val="a3"/>
        <w:shd w:val="clear" w:color="auto" w:fill="FFFFFF"/>
        <w:spacing w:before="0" w:beforeAutospacing="0" w:after="0" w:afterAutospacing="0" w:line="264" w:lineRule="auto"/>
        <w:contextualSpacing/>
        <w:jc w:val="both"/>
        <w:textAlignment w:val="baseline"/>
      </w:pPr>
      <w:r w:rsidRPr="00CB4E24">
        <w:rPr>
          <w:rStyle w:val="FontStyle19"/>
        </w:rPr>
        <w:t>Главный врач МБУЗ СП № 6</w:t>
      </w:r>
      <w:r w:rsidRPr="00CB4E24">
        <w:rPr>
          <w:rStyle w:val="FontStyle19"/>
        </w:rPr>
        <w:tab/>
      </w:r>
      <w:r w:rsidRPr="00CB4E24">
        <w:rPr>
          <w:rStyle w:val="FontStyle19"/>
        </w:rPr>
        <w:tab/>
      </w:r>
      <w:r w:rsidRPr="00CB4E24">
        <w:rPr>
          <w:rStyle w:val="FontStyle19"/>
        </w:rPr>
        <w:tab/>
      </w:r>
      <w:r w:rsidRPr="00CB4E24">
        <w:rPr>
          <w:rStyle w:val="FontStyle19"/>
        </w:rPr>
        <w:tab/>
      </w:r>
      <w:r w:rsidRPr="00CB4E24">
        <w:rPr>
          <w:rStyle w:val="FontStyle19"/>
        </w:rPr>
        <w:tab/>
        <w:t>Е. А. Мозговая</w:t>
      </w:r>
    </w:p>
    <w:sectPr w:rsidR="003A4775" w:rsidSect="0076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89"/>
    <w:rsid w:val="003A4775"/>
    <w:rsid w:val="00765889"/>
    <w:rsid w:val="007F6BDA"/>
    <w:rsid w:val="00E314BA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58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5889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658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7658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58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5889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658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7658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Glav-Vrach</dc:creator>
  <cp:lastModifiedBy>Glav-Vrach</cp:lastModifiedBy>
  <cp:revision>2</cp:revision>
  <dcterms:created xsi:type="dcterms:W3CDTF">2016-04-27T03:33:00Z</dcterms:created>
  <dcterms:modified xsi:type="dcterms:W3CDTF">2016-04-27T03:34:00Z</dcterms:modified>
</cp:coreProperties>
</file>